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953A7" w14:textId="6150552D" w:rsidR="00631E3C" w:rsidRPr="00E5774B" w:rsidRDefault="00631E3C" w:rsidP="00C90B02">
      <w:pPr>
        <w:jc w:val="both"/>
        <w:rPr>
          <w:rFonts w:ascii="Arial" w:hAnsi="Arial" w:cs="Arial"/>
          <w:b/>
          <w:bCs/>
          <w:sz w:val="21"/>
        </w:rPr>
      </w:pPr>
      <w:r>
        <w:rPr>
          <w:rFonts w:ascii="Arial" w:hAnsi="Arial" w:cs="Arial"/>
          <w:b/>
          <w:bCs/>
          <w:sz w:val="21"/>
        </w:rPr>
        <w:t>3GPP TSG RAN WG1 Meeting #96bis</w:t>
      </w:r>
      <w:r w:rsidRPr="00E5774B">
        <w:rPr>
          <w:rFonts w:ascii="Arial" w:hAnsi="Arial" w:cs="Arial"/>
          <w:b/>
          <w:bCs/>
          <w:sz w:val="21"/>
        </w:rPr>
        <w:tab/>
      </w:r>
      <w:r w:rsidRPr="00E5774B">
        <w:rPr>
          <w:rFonts w:ascii="Arial" w:hAnsi="Arial" w:cs="Arial"/>
          <w:b/>
          <w:bCs/>
          <w:sz w:val="21"/>
        </w:rPr>
        <w:tab/>
      </w:r>
      <w:r w:rsidRPr="00E5774B">
        <w:rPr>
          <w:rFonts w:ascii="Arial" w:hAnsi="Arial" w:cs="Arial"/>
          <w:b/>
          <w:bCs/>
          <w:sz w:val="21"/>
        </w:rPr>
        <w:tab/>
      </w:r>
      <w:r w:rsidRPr="00E5774B">
        <w:rPr>
          <w:rFonts w:ascii="Arial" w:hAnsi="Arial" w:cs="Arial"/>
          <w:b/>
          <w:bCs/>
          <w:sz w:val="21"/>
        </w:rPr>
        <w:tab/>
      </w:r>
      <w:r>
        <w:rPr>
          <w:rFonts w:ascii="Arial" w:hAnsi="Arial" w:cs="Arial"/>
          <w:b/>
          <w:bCs/>
          <w:sz w:val="21"/>
        </w:rPr>
        <w:tab/>
      </w:r>
      <w:r>
        <w:rPr>
          <w:rFonts w:ascii="Arial" w:hAnsi="Arial" w:cs="Arial"/>
          <w:b/>
          <w:bCs/>
          <w:sz w:val="21"/>
        </w:rPr>
        <w:tab/>
      </w:r>
      <w:r w:rsidR="00C90B02">
        <w:rPr>
          <w:rFonts w:ascii="Arial" w:hAnsi="Arial" w:cs="Arial"/>
          <w:b/>
          <w:bCs/>
          <w:sz w:val="21"/>
        </w:rPr>
        <w:t xml:space="preserve">    </w:t>
      </w:r>
      <w:r>
        <w:rPr>
          <w:rFonts w:ascii="Arial" w:hAnsi="Arial" w:cs="Arial"/>
          <w:b/>
          <w:bCs/>
          <w:sz w:val="21"/>
        </w:rPr>
        <w:t>R1-190</w:t>
      </w:r>
      <w:r w:rsidR="00BC0232">
        <w:rPr>
          <w:rFonts w:ascii="Arial" w:hAnsi="Arial" w:cs="Arial"/>
          <w:b/>
          <w:bCs/>
          <w:sz w:val="21"/>
        </w:rPr>
        <w:t>5788</w:t>
      </w:r>
    </w:p>
    <w:p w14:paraId="24EB2016" w14:textId="77777777" w:rsidR="00631E3C" w:rsidRDefault="00631E3C" w:rsidP="00631E3C">
      <w:pPr>
        <w:rPr>
          <w:rFonts w:ascii="Arial" w:hAnsi="Arial" w:cs="Arial"/>
          <w:b/>
          <w:bCs/>
          <w:sz w:val="21"/>
        </w:rPr>
      </w:pPr>
      <w:r w:rsidRPr="00C86F23">
        <w:rPr>
          <w:rFonts w:ascii="Arial" w:hAnsi="Arial" w:cs="Arial"/>
          <w:b/>
          <w:bCs/>
          <w:sz w:val="21"/>
        </w:rPr>
        <w:t>Xi’an, China, 8</w:t>
      </w:r>
      <w:r w:rsidRPr="00C86F23">
        <w:rPr>
          <w:rFonts w:ascii="Arial" w:hAnsi="Arial" w:cs="Arial"/>
          <w:b/>
          <w:bCs/>
          <w:sz w:val="21"/>
          <w:vertAlign w:val="superscript"/>
        </w:rPr>
        <w:t>th</w:t>
      </w:r>
      <w:r w:rsidRPr="00C86F23">
        <w:rPr>
          <w:rFonts w:ascii="Arial" w:hAnsi="Arial" w:cs="Arial"/>
          <w:b/>
          <w:bCs/>
          <w:sz w:val="21"/>
        </w:rPr>
        <w:t xml:space="preserve"> – 12</w:t>
      </w:r>
      <w:r w:rsidRPr="00C86F23">
        <w:rPr>
          <w:rFonts w:ascii="Arial" w:hAnsi="Arial" w:cs="Arial"/>
          <w:b/>
          <w:bCs/>
          <w:sz w:val="21"/>
          <w:vertAlign w:val="superscript"/>
        </w:rPr>
        <w:t>th</w:t>
      </w:r>
      <w:r>
        <w:rPr>
          <w:rFonts w:ascii="Arial" w:hAnsi="Arial" w:cs="Arial"/>
          <w:b/>
          <w:bCs/>
          <w:sz w:val="21"/>
        </w:rPr>
        <w:t xml:space="preserve"> </w:t>
      </w:r>
      <w:proofErr w:type="gramStart"/>
      <w:r w:rsidRPr="00C86F23">
        <w:rPr>
          <w:rFonts w:ascii="Arial" w:hAnsi="Arial" w:cs="Arial"/>
          <w:b/>
          <w:bCs/>
          <w:sz w:val="21"/>
        </w:rPr>
        <w:t>April,</w:t>
      </w:r>
      <w:proofErr w:type="gramEnd"/>
      <w:r w:rsidRPr="00C86F23">
        <w:rPr>
          <w:rFonts w:ascii="Arial" w:hAnsi="Arial" w:cs="Arial"/>
          <w:b/>
          <w:bCs/>
          <w:sz w:val="21"/>
        </w:rPr>
        <w:t xml:space="preserve"> 2019</w:t>
      </w:r>
    </w:p>
    <w:p w14:paraId="6B3AAD7A" w14:textId="77777777" w:rsidR="00631E3C" w:rsidRDefault="00631E3C" w:rsidP="00631E3C">
      <w:pPr>
        <w:pStyle w:val="3GPPHeader"/>
        <w:jc w:val="both"/>
        <w:rPr>
          <w:rFonts w:ascii="Arial" w:hAnsi="Arial" w:cs="Arial"/>
          <w:bCs/>
        </w:rPr>
      </w:pPr>
      <w:r w:rsidRPr="00AC320A">
        <w:rPr>
          <w:rFonts w:ascii="Arial" w:hAnsi="Arial" w:cs="Arial"/>
          <w:bCs/>
        </w:rPr>
        <w:t xml:space="preserve"> </w:t>
      </w:r>
    </w:p>
    <w:p w14:paraId="451E1815" w14:textId="7AC91019" w:rsidR="00631E3C" w:rsidRPr="00485BEE" w:rsidRDefault="00631E3C" w:rsidP="00631E3C">
      <w:pPr>
        <w:spacing w:after="60"/>
        <w:ind w:left="1985" w:hanging="1985"/>
        <w:rPr>
          <w:rFonts w:ascii="Arial" w:eastAsia="SimSun" w:hAnsi="Arial" w:cs="Arial"/>
          <w:bCs/>
          <w:sz w:val="20"/>
          <w:szCs w:val="20"/>
          <w:lang w:eastAsia="zh-CN"/>
        </w:rPr>
      </w:pPr>
      <w:r w:rsidRPr="00485BEE">
        <w:rPr>
          <w:rFonts w:ascii="Arial" w:hAnsi="Arial" w:cs="Arial"/>
          <w:b/>
          <w:sz w:val="20"/>
          <w:szCs w:val="20"/>
        </w:rPr>
        <w:t>Title:</w:t>
      </w:r>
      <w:r w:rsidRPr="00485BEE">
        <w:rPr>
          <w:rFonts w:ascii="Arial" w:hAnsi="Arial" w:cs="Arial"/>
          <w:b/>
          <w:sz w:val="20"/>
          <w:szCs w:val="20"/>
        </w:rPr>
        <w:tab/>
      </w:r>
      <w:r w:rsidR="005728E7" w:rsidRPr="005728E7">
        <w:rPr>
          <w:rFonts w:ascii="Arial" w:hAnsi="Arial" w:cs="Arial"/>
          <w:b/>
          <w:sz w:val="20"/>
          <w:szCs w:val="20"/>
          <w:highlight w:val="yellow"/>
        </w:rPr>
        <w:t>[</w:t>
      </w:r>
      <w:r w:rsidRPr="005728E7">
        <w:rPr>
          <w:rFonts w:ascii="Arial" w:hAnsi="Arial" w:cs="Arial"/>
          <w:bCs/>
          <w:sz w:val="20"/>
          <w:szCs w:val="20"/>
          <w:highlight w:val="yellow"/>
        </w:rPr>
        <w:t>Draft</w:t>
      </w:r>
      <w:r w:rsidR="005728E7" w:rsidRPr="005728E7">
        <w:rPr>
          <w:rFonts w:ascii="Arial" w:hAnsi="Arial" w:cs="Arial"/>
          <w:bCs/>
          <w:sz w:val="20"/>
          <w:szCs w:val="20"/>
          <w:highlight w:val="yellow"/>
        </w:rPr>
        <w:t>]</w:t>
      </w:r>
      <w:r w:rsidRPr="00C86F23">
        <w:rPr>
          <w:rFonts w:ascii="Arial" w:hAnsi="Arial" w:cs="Arial"/>
          <w:bCs/>
          <w:sz w:val="20"/>
          <w:szCs w:val="20"/>
        </w:rPr>
        <w:t xml:space="preserve"> Reply LS on SL RLM / RLF in NR V2X for unicast</w:t>
      </w:r>
    </w:p>
    <w:p w14:paraId="2E8EB3B9" w14:textId="7AA4D3E7" w:rsidR="00631E3C" w:rsidRPr="00485BEE" w:rsidRDefault="00631E3C" w:rsidP="00631E3C">
      <w:pPr>
        <w:spacing w:after="60"/>
        <w:ind w:left="1985" w:hanging="1985"/>
        <w:rPr>
          <w:rFonts w:ascii="Arial" w:hAnsi="Arial" w:cs="Arial"/>
          <w:bCs/>
          <w:sz w:val="20"/>
          <w:szCs w:val="20"/>
        </w:rPr>
      </w:pPr>
      <w:r w:rsidRPr="00485BEE">
        <w:rPr>
          <w:rFonts w:ascii="Arial" w:hAnsi="Arial" w:cs="Arial"/>
          <w:b/>
          <w:sz w:val="20"/>
          <w:szCs w:val="20"/>
        </w:rPr>
        <w:t>Response to:</w:t>
      </w:r>
      <w:r w:rsidRPr="00485BEE">
        <w:rPr>
          <w:rFonts w:ascii="Arial" w:hAnsi="Arial" w:cs="Arial"/>
          <w:bCs/>
          <w:sz w:val="20"/>
          <w:szCs w:val="20"/>
        </w:rPr>
        <w:tab/>
      </w:r>
      <w:r w:rsidR="00B54BBB" w:rsidRPr="00B54BBB">
        <w:rPr>
          <w:rFonts w:ascii="Arial" w:hAnsi="Arial" w:cs="Arial"/>
          <w:bCs/>
          <w:sz w:val="20"/>
          <w:szCs w:val="20"/>
        </w:rPr>
        <w:t>R1-1903854</w:t>
      </w:r>
      <w:r w:rsidR="00B54BBB">
        <w:rPr>
          <w:rFonts w:ascii="Arial" w:hAnsi="Arial" w:cs="Arial"/>
          <w:bCs/>
          <w:sz w:val="20"/>
          <w:szCs w:val="20"/>
        </w:rPr>
        <w:t xml:space="preserve"> (</w:t>
      </w:r>
      <w:r w:rsidRPr="00C86F23">
        <w:rPr>
          <w:rFonts w:ascii="Arial" w:hAnsi="Arial" w:cs="Arial"/>
          <w:bCs/>
          <w:sz w:val="20"/>
          <w:szCs w:val="20"/>
        </w:rPr>
        <w:t>R2-1902504</w:t>
      </w:r>
      <w:r w:rsidR="00B54BBB">
        <w:rPr>
          <w:rFonts w:ascii="Arial" w:hAnsi="Arial" w:cs="Arial"/>
          <w:bCs/>
          <w:sz w:val="20"/>
          <w:szCs w:val="20"/>
        </w:rPr>
        <w:t>)</w:t>
      </w:r>
    </w:p>
    <w:p w14:paraId="33918EBC" w14:textId="77777777" w:rsidR="00631E3C" w:rsidRPr="00485BEE" w:rsidRDefault="00631E3C" w:rsidP="00631E3C">
      <w:pPr>
        <w:spacing w:after="60"/>
        <w:ind w:left="1985" w:hanging="1985"/>
        <w:rPr>
          <w:rFonts w:ascii="Arial" w:eastAsia="SimSun" w:hAnsi="Arial" w:cs="Arial"/>
          <w:bCs/>
          <w:sz w:val="20"/>
          <w:szCs w:val="20"/>
          <w:lang w:eastAsia="zh-CN"/>
        </w:rPr>
      </w:pPr>
      <w:r w:rsidRPr="00485BEE">
        <w:rPr>
          <w:rFonts w:ascii="Arial" w:hAnsi="Arial" w:cs="Arial"/>
          <w:b/>
          <w:sz w:val="20"/>
          <w:szCs w:val="20"/>
        </w:rPr>
        <w:t>Release:</w:t>
      </w:r>
      <w:r w:rsidRPr="00485BEE">
        <w:rPr>
          <w:rFonts w:ascii="Arial" w:hAnsi="Arial" w:cs="Arial"/>
          <w:bCs/>
          <w:sz w:val="20"/>
          <w:szCs w:val="20"/>
        </w:rPr>
        <w:tab/>
        <w:t>Rel-1</w:t>
      </w:r>
      <w:r w:rsidRPr="00485BEE">
        <w:rPr>
          <w:rFonts w:ascii="Arial" w:eastAsia="SimSun" w:hAnsi="Arial" w:cs="Arial"/>
          <w:bCs/>
          <w:sz w:val="20"/>
          <w:szCs w:val="20"/>
          <w:lang w:eastAsia="zh-CN"/>
        </w:rPr>
        <w:t>6</w:t>
      </w:r>
    </w:p>
    <w:p w14:paraId="721D838F" w14:textId="1E42677D" w:rsidR="00631E3C" w:rsidRPr="00485BEE" w:rsidRDefault="00631E3C" w:rsidP="00631E3C">
      <w:pPr>
        <w:spacing w:after="60"/>
        <w:ind w:left="1985" w:hanging="1985"/>
        <w:rPr>
          <w:rFonts w:ascii="Arial" w:eastAsia="SimSun" w:hAnsi="Arial" w:cs="Arial"/>
          <w:bCs/>
          <w:sz w:val="20"/>
          <w:szCs w:val="20"/>
          <w:lang w:eastAsia="zh-CN"/>
        </w:rPr>
      </w:pPr>
      <w:r w:rsidRPr="00485BEE">
        <w:rPr>
          <w:rFonts w:ascii="Arial" w:hAnsi="Arial" w:cs="Arial"/>
          <w:b/>
          <w:sz w:val="20"/>
          <w:szCs w:val="20"/>
        </w:rPr>
        <w:t>Work Item:</w:t>
      </w:r>
      <w:r w:rsidRPr="00485BEE">
        <w:rPr>
          <w:rFonts w:ascii="Arial" w:hAnsi="Arial" w:cs="Arial"/>
          <w:bCs/>
          <w:sz w:val="20"/>
          <w:szCs w:val="20"/>
        </w:rPr>
        <w:tab/>
      </w:r>
      <w:r w:rsidR="001F707C" w:rsidRPr="001F707C">
        <w:rPr>
          <w:rFonts w:ascii="Arial" w:eastAsia="SimSun" w:hAnsi="Arial" w:cs="Arial"/>
          <w:bCs/>
          <w:sz w:val="20"/>
          <w:szCs w:val="20"/>
          <w:lang w:eastAsia="zh-CN"/>
        </w:rPr>
        <w:t>5G_V2X_NRSL-Core</w:t>
      </w:r>
    </w:p>
    <w:p w14:paraId="714CE6CE" w14:textId="77777777" w:rsidR="00631E3C" w:rsidRPr="00485BEE" w:rsidRDefault="00631E3C" w:rsidP="00631E3C">
      <w:pPr>
        <w:spacing w:after="60"/>
        <w:ind w:left="1985" w:hanging="1985"/>
        <w:rPr>
          <w:rFonts w:ascii="Arial" w:hAnsi="Arial" w:cs="Arial"/>
          <w:b/>
          <w:sz w:val="20"/>
          <w:szCs w:val="20"/>
        </w:rPr>
      </w:pPr>
    </w:p>
    <w:p w14:paraId="2E3F4F5E" w14:textId="0E7B8134" w:rsidR="00631E3C" w:rsidRPr="00485BEE" w:rsidRDefault="00631E3C" w:rsidP="00631E3C">
      <w:pPr>
        <w:spacing w:after="60"/>
        <w:ind w:left="1985" w:hanging="1985"/>
        <w:rPr>
          <w:rFonts w:ascii="Arial" w:eastAsia="SimSun" w:hAnsi="Arial" w:cs="Arial"/>
          <w:bCs/>
          <w:sz w:val="20"/>
          <w:szCs w:val="20"/>
        </w:rPr>
      </w:pPr>
      <w:r w:rsidRPr="00485BEE">
        <w:rPr>
          <w:rFonts w:ascii="Arial" w:hAnsi="Arial" w:cs="Arial"/>
          <w:b/>
          <w:sz w:val="20"/>
          <w:szCs w:val="20"/>
        </w:rPr>
        <w:t>Source:</w:t>
      </w:r>
      <w:r w:rsidRPr="00485BEE">
        <w:rPr>
          <w:rFonts w:ascii="Arial" w:hAnsi="Arial" w:cs="Arial"/>
          <w:bCs/>
          <w:sz w:val="20"/>
          <w:szCs w:val="20"/>
        </w:rPr>
        <w:tab/>
      </w:r>
      <w:r w:rsidRPr="005728E7">
        <w:rPr>
          <w:rFonts w:ascii="Arial" w:hAnsi="Arial" w:cs="Arial"/>
          <w:bCs/>
          <w:sz w:val="20"/>
          <w:szCs w:val="20"/>
          <w:highlight w:val="yellow"/>
        </w:rPr>
        <w:t>[</w:t>
      </w:r>
      <w:proofErr w:type="spellStart"/>
      <w:r w:rsidR="005728E7" w:rsidRPr="005728E7">
        <w:rPr>
          <w:rFonts w:ascii="Arial" w:hAnsi="Arial" w:cs="Arial"/>
          <w:bCs/>
          <w:sz w:val="20"/>
          <w:szCs w:val="20"/>
          <w:highlight w:val="yellow"/>
        </w:rPr>
        <w:t>InterDigital</w:t>
      </w:r>
      <w:proofErr w:type="spellEnd"/>
      <w:r w:rsidR="005728E7" w:rsidRPr="005728E7">
        <w:rPr>
          <w:rFonts w:ascii="Arial" w:eastAsia="SimSun" w:hAnsi="Arial" w:cs="Arial"/>
          <w:bCs/>
          <w:sz w:val="20"/>
          <w:szCs w:val="20"/>
          <w:highlight w:val="yellow"/>
          <w:lang w:eastAsia="zh-CN"/>
        </w:rPr>
        <w:t>]</w:t>
      </w:r>
      <w:bookmarkStart w:id="0" w:name="_GoBack"/>
      <w:bookmarkEnd w:id="0"/>
      <w:r>
        <w:rPr>
          <w:rFonts w:ascii="Arial" w:eastAsia="SimSun" w:hAnsi="Arial" w:cs="Arial"/>
          <w:bCs/>
          <w:sz w:val="20"/>
          <w:szCs w:val="20"/>
          <w:lang w:eastAsia="zh-CN"/>
        </w:rPr>
        <w:t xml:space="preserve"> </w:t>
      </w:r>
      <w:r w:rsidR="005728E7">
        <w:rPr>
          <w:rFonts w:ascii="Arial" w:eastAsia="SimSun" w:hAnsi="Arial" w:cs="Arial"/>
          <w:bCs/>
          <w:sz w:val="20"/>
          <w:szCs w:val="20"/>
          <w:lang w:eastAsia="zh-CN"/>
        </w:rPr>
        <w:t>RAN1</w:t>
      </w:r>
    </w:p>
    <w:p w14:paraId="4DD49D98" w14:textId="15252C8F" w:rsidR="00631E3C" w:rsidRPr="00485BEE" w:rsidRDefault="00631E3C" w:rsidP="00631E3C">
      <w:pPr>
        <w:spacing w:after="60"/>
        <w:ind w:left="1985" w:hanging="1985"/>
        <w:rPr>
          <w:rFonts w:ascii="Arial" w:eastAsia="SimSun" w:hAnsi="Arial" w:cs="Arial"/>
          <w:bCs/>
          <w:sz w:val="20"/>
          <w:szCs w:val="20"/>
          <w:lang w:eastAsia="zh-CN"/>
        </w:rPr>
      </w:pPr>
      <w:r w:rsidRPr="00485BEE">
        <w:rPr>
          <w:rFonts w:ascii="Arial" w:hAnsi="Arial" w:cs="Arial"/>
          <w:b/>
          <w:sz w:val="20"/>
          <w:szCs w:val="20"/>
        </w:rPr>
        <w:t>To:</w:t>
      </w:r>
      <w:r w:rsidRPr="00485BEE">
        <w:rPr>
          <w:rFonts w:ascii="Arial" w:hAnsi="Arial" w:cs="Arial"/>
          <w:bCs/>
          <w:sz w:val="20"/>
          <w:szCs w:val="20"/>
        </w:rPr>
        <w:tab/>
      </w:r>
      <w:r>
        <w:rPr>
          <w:rFonts w:ascii="Arial" w:eastAsia="SimSun" w:hAnsi="Arial" w:cs="Arial"/>
          <w:bCs/>
          <w:sz w:val="20"/>
          <w:szCs w:val="20"/>
          <w:lang w:eastAsia="zh-CN"/>
        </w:rPr>
        <w:t>RAN2</w:t>
      </w:r>
      <w:r w:rsidR="007C275A">
        <w:rPr>
          <w:rFonts w:ascii="Arial" w:eastAsia="SimSun" w:hAnsi="Arial" w:cs="Arial"/>
          <w:bCs/>
          <w:sz w:val="20"/>
          <w:szCs w:val="20"/>
          <w:lang w:eastAsia="zh-CN"/>
        </w:rPr>
        <w:t xml:space="preserve"> </w:t>
      </w:r>
    </w:p>
    <w:p w14:paraId="70AE9EE4" w14:textId="08D6025C" w:rsidR="00631E3C" w:rsidRPr="005728E7" w:rsidRDefault="00631E3C" w:rsidP="00631E3C">
      <w:pPr>
        <w:spacing w:after="60"/>
        <w:ind w:left="1985" w:hanging="1985"/>
        <w:rPr>
          <w:rFonts w:ascii="Arial" w:eastAsia="SimSun" w:hAnsi="Arial" w:cs="Arial"/>
          <w:bCs/>
          <w:sz w:val="20"/>
          <w:szCs w:val="20"/>
          <w:lang w:val="fr-FR" w:eastAsia="zh-CN"/>
        </w:rPr>
      </w:pPr>
      <w:proofErr w:type="gramStart"/>
      <w:r w:rsidRPr="005728E7">
        <w:rPr>
          <w:rFonts w:ascii="Arial" w:hAnsi="Arial" w:cs="Arial"/>
          <w:b/>
          <w:sz w:val="20"/>
          <w:szCs w:val="20"/>
          <w:lang w:val="fr-FR"/>
        </w:rPr>
        <w:t>Cc:</w:t>
      </w:r>
      <w:proofErr w:type="gramEnd"/>
      <w:r w:rsidRPr="005728E7">
        <w:rPr>
          <w:rFonts w:ascii="Arial" w:hAnsi="Arial" w:cs="Arial"/>
          <w:bCs/>
          <w:sz w:val="20"/>
          <w:szCs w:val="20"/>
          <w:lang w:val="fr-FR"/>
        </w:rPr>
        <w:tab/>
      </w:r>
      <w:r w:rsidR="00727A10" w:rsidRPr="005728E7">
        <w:rPr>
          <w:rFonts w:ascii="Arial" w:eastAsia="SimSun" w:hAnsi="Arial" w:cs="Arial"/>
          <w:bCs/>
          <w:sz w:val="20"/>
          <w:szCs w:val="20"/>
          <w:lang w:val="fr-FR" w:eastAsia="zh-CN"/>
        </w:rPr>
        <w:t xml:space="preserve">SA2, </w:t>
      </w:r>
      <w:r w:rsidR="007C275A" w:rsidRPr="005728E7">
        <w:rPr>
          <w:rFonts w:ascii="Arial" w:hAnsi="Arial" w:cs="Arial"/>
          <w:bCs/>
          <w:sz w:val="20"/>
          <w:szCs w:val="20"/>
          <w:lang w:val="fr-FR"/>
        </w:rPr>
        <w:t>RAN4</w:t>
      </w:r>
    </w:p>
    <w:p w14:paraId="76128663" w14:textId="77777777" w:rsidR="00631E3C" w:rsidRPr="005728E7" w:rsidRDefault="00631E3C" w:rsidP="00631E3C">
      <w:pPr>
        <w:spacing w:after="60"/>
        <w:ind w:left="1985" w:hanging="1985"/>
        <w:rPr>
          <w:rFonts w:ascii="Arial" w:hAnsi="Arial" w:cs="Arial"/>
          <w:bCs/>
          <w:sz w:val="20"/>
          <w:szCs w:val="20"/>
          <w:lang w:val="fr-FR"/>
        </w:rPr>
      </w:pPr>
    </w:p>
    <w:p w14:paraId="3FBA8405" w14:textId="77777777" w:rsidR="00631E3C" w:rsidRPr="005728E7" w:rsidRDefault="00631E3C" w:rsidP="00631E3C">
      <w:pPr>
        <w:tabs>
          <w:tab w:val="left" w:pos="2268"/>
        </w:tabs>
        <w:rPr>
          <w:rFonts w:ascii="Arial" w:hAnsi="Arial" w:cs="Arial"/>
          <w:bCs/>
          <w:sz w:val="20"/>
          <w:szCs w:val="20"/>
          <w:lang w:val="fr-FR"/>
        </w:rPr>
      </w:pPr>
      <w:r w:rsidRPr="005728E7">
        <w:rPr>
          <w:rFonts w:ascii="Arial" w:hAnsi="Arial" w:cs="Arial"/>
          <w:b/>
          <w:sz w:val="20"/>
          <w:szCs w:val="20"/>
          <w:lang w:val="fr-FR"/>
        </w:rPr>
        <w:t xml:space="preserve">Contact </w:t>
      </w:r>
      <w:proofErr w:type="gramStart"/>
      <w:r w:rsidRPr="005728E7">
        <w:rPr>
          <w:rFonts w:ascii="Arial" w:hAnsi="Arial" w:cs="Arial"/>
          <w:b/>
          <w:sz w:val="20"/>
          <w:szCs w:val="20"/>
          <w:lang w:val="fr-FR"/>
        </w:rPr>
        <w:t>Person:</w:t>
      </w:r>
      <w:proofErr w:type="gramEnd"/>
      <w:r w:rsidRPr="005728E7">
        <w:rPr>
          <w:rFonts w:ascii="Arial" w:hAnsi="Arial" w:cs="Arial"/>
          <w:bCs/>
          <w:sz w:val="20"/>
          <w:szCs w:val="20"/>
          <w:lang w:val="fr-FR"/>
        </w:rPr>
        <w:tab/>
      </w:r>
    </w:p>
    <w:p w14:paraId="716777A0" w14:textId="6DCE86ED" w:rsidR="00631E3C" w:rsidRPr="00485BEE" w:rsidRDefault="00631E3C" w:rsidP="00631E3C">
      <w:pPr>
        <w:pStyle w:val="Heading4"/>
        <w:numPr>
          <w:ilvl w:val="0"/>
          <w:numId w:val="0"/>
        </w:numPr>
        <w:tabs>
          <w:tab w:val="left" w:pos="2268"/>
        </w:tabs>
        <w:ind w:left="567"/>
        <w:rPr>
          <w:rFonts w:ascii="Arial" w:eastAsia="SimSun" w:hAnsi="Arial" w:cs="Arial"/>
          <w:b/>
          <w:bCs/>
          <w:sz w:val="20"/>
          <w:szCs w:val="20"/>
        </w:rPr>
      </w:pPr>
      <w:r w:rsidRPr="00485BEE">
        <w:rPr>
          <w:rFonts w:ascii="Arial" w:hAnsi="Arial" w:cs="Arial"/>
          <w:b/>
          <w:sz w:val="20"/>
          <w:szCs w:val="20"/>
        </w:rPr>
        <w:t>Name:</w:t>
      </w:r>
      <w:r w:rsidRPr="00485BEE">
        <w:rPr>
          <w:rFonts w:ascii="Arial" w:hAnsi="Arial" w:cs="Arial"/>
          <w:b/>
          <w:bCs/>
          <w:sz w:val="20"/>
          <w:szCs w:val="20"/>
        </w:rPr>
        <w:tab/>
      </w:r>
      <w:r w:rsidR="005728E7">
        <w:rPr>
          <w:rFonts w:ascii="Arial" w:eastAsia="SimSun" w:hAnsi="Arial" w:cs="Arial"/>
          <w:bCs/>
          <w:sz w:val="20"/>
          <w:szCs w:val="20"/>
        </w:rPr>
        <w:t>Moon-il Lee</w:t>
      </w:r>
    </w:p>
    <w:p w14:paraId="29651DBA" w14:textId="4F134E2F" w:rsidR="00631E3C" w:rsidRPr="00485BEE" w:rsidRDefault="00631E3C" w:rsidP="00631E3C">
      <w:pPr>
        <w:pStyle w:val="Heading7"/>
        <w:numPr>
          <w:ilvl w:val="0"/>
          <w:numId w:val="0"/>
        </w:numPr>
        <w:tabs>
          <w:tab w:val="left" w:pos="2268"/>
        </w:tabs>
        <w:ind w:left="567"/>
        <w:rPr>
          <w:rFonts w:ascii="Arial" w:hAnsi="Arial"/>
          <w:b/>
          <w:bCs/>
          <w:color w:val="000000"/>
          <w:sz w:val="20"/>
          <w:szCs w:val="20"/>
        </w:rPr>
      </w:pPr>
      <w:r w:rsidRPr="00485BEE">
        <w:rPr>
          <w:rFonts w:ascii="Arial" w:hAnsi="Arial"/>
          <w:b/>
          <w:color w:val="000000"/>
          <w:sz w:val="20"/>
          <w:szCs w:val="20"/>
        </w:rPr>
        <w:t>E-mail Address:</w:t>
      </w:r>
      <w:r w:rsidRPr="00485BEE">
        <w:rPr>
          <w:rFonts w:ascii="Arial" w:hAnsi="Arial"/>
          <w:b/>
          <w:bCs/>
          <w:color w:val="000000"/>
          <w:sz w:val="20"/>
          <w:szCs w:val="20"/>
        </w:rPr>
        <w:tab/>
      </w:r>
      <w:r w:rsidR="005728E7">
        <w:rPr>
          <w:rFonts w:ascii="Arial" w:eastAsia="SimSun" w:hAnsi="Arial"/>
          <w:bCs/>
          <w:color w:val="000000"/>
          <w:sz w:val="20"/>
          <w:szCs w:val="20"/>
          <w:lang w:eastAsia="zh-CN"/>
        </w:rPr>
        <w:t>moonil.lee</w:t>
      </w:r>
      <w:r w:rsidRPr="00485BEE">
        <w:rPr>
          <w:rFonts w:ascii="Arial" w:eastAsia="SimSun" w:hAnsi="Arial"/>
          <w:bCs/>
          <w:color w:val="000000"/>
          <w:sz w:val="20"/>
          <w:szCs w:val="20"/>
          <w:lang w:eastAsia="zh-CN"/>
        </w:rPr>
        <w:t>@</w:t>
      </w:r>
      <w:r w:rsidR="005728E7">
        <w:rPr>
          <w:rFonts w:ascii="Arial" w:eastAsia="SimSun" w:hAnsi="Arial"/>
          <w:bCs/>
          <w:color w:val="000000"/>
          <w:sz w:val="20"/>
          <w:szCs w:val="20"/>
          <w:lang w:eastAsia="zh-CN"/>
        </w:rPr>
        <w:t>InterDigital</w:t>
      </w:r>
      <w:r>
        <w:rPr>
          <w:rFonts w:ascii="Arial" w:eastAsia="SimSun" w:hAnsi="Arial"/>
          <w:bCs/>
          <w:color w:val="000000"/>
          <w:sz w:val="20"/>
          <w:szCs w:val="20"/>
          <w:lang w:eastAsia="zh-CN"/>
        </w:rPr>
        <w:t>.</w:t>
      </w:r>
      <w:r w:rsidRPr="00485BEE">
        <w:rPr>
          <w:rFonts w:ascii="Arial" w:eastAsia="SimSun" w:hAnsi="Arial"/>
          <w:bCs/>
          <w:color w:val="000000"/>
          <w:sz w:val="20"/>
          <w:szCs w:val="20"/>
          <w:lang w:eastAsia="zh-CN"/>
        </w:rPr>
        <w:t>com</w:t>
      </w:r>
      <w:r w:rsidRPr="00AC320A">
        <w:rPr>
          <w:rFonts w:ascii="Arial" w:hAnsi="Arial"/>
          <w:bCs/>
        </w:rPr>
        <w:t xml:space="preserve">            </w:t>
      </w:r>
    </w:p>
    <w:p w14:paraId="273231ED" w14:textId="77777777" w:rsidR="00631E3C" w:rsidRDefault="00631E3C" w:rsidP="00631E3C">
      <w:pPr>
        <w:pStyle w:val="Heading1"/>
        <w:numPr>
          <w:ilvl w:val="0"/>
          <w:numId w:val="0"/>
        </w:numPr>
        <w:spacing w:before="120" w:after="120"/>
        <w:jc w:val="both"/>
        <w:rPr>
          <w:rFonts w:ascii="Arial" w:eastAsia="SimSun" w:hAnsi="Arial" w:cs="Arial"/>
          <w:sz w:val="20"/>
          <w:szCs w:val="20"/>
        </w:rPr>
      </w:pPr>
    </w:p>
    <w:p w14:paraId="4BB22445" w14:textId="77777777" w:rsidR="00631E3C" w:rsidRPr="00485BEE" w:rsidRDefault="00631E3C" w:rsidP="00631E3C">
      <w:pPr>
        <w:pStyle w:val="Heading1"/>
        <w:numPr>
          <w:ilvl w:val="0"/>
          <w:numId w:val="0"/>
        </w:numPr>
        <w:spacing w:before="0" w:after="120"/>
        <w:jc w:val="both"/>
        <w:rPr>
          <w:rFonts w:ascii="Arial" w:eastAsia="SimSun" w:hAnsi="Arial" w:cs="Arial"/>
          <w:b/>
          <w:sz w:val="20"/>
          <w:szCs w:val="20"/>
        </w:rPr>
      </w:pPr>
      <w:r w:rsidRPr="00485BEE">
        <w:rPr>
          <w:rFonts w:ascii="Arial" w:eastAsia="SimSun" w:hAnsi="Arial" w:cs="Arial"/>
          <w:b/>
          <w:sz w:val="20"/>
          <w:szCs w:val="20"/>
        </w:rPr>
        <w:t>1. Overall Description</w:t>
      </w:r>
    </w:p>
    <w:p w14:paraId="0C26365F" w14:textId="51085CCA" w:rsidR="00631E3C" w:rsidRDefault="00631E3C" w:rsidP="00631E3C">
      <w:pPr>
        <w:spacing w:before="120" w:after="120"/>
        <w:jc w:val="both"/>
        <w:rPr>
          <w:rFonts w:ascii="Arial" w:eastAsia="SimSun" w:hAnsi="Arial" w:cs="Arial"/>
          <w:sz w:val="20"/>
          <w:szCs w:val="20"/>
          <w:lang w:eastAsia="zh-CN"/>
        </w:rPr>
      </w:pPr>
      <w:r w:rsidRPr="00182DA5">
        <w:rPr>
          <w:rFonts w:ascii="Arial" w:eastAsia="SimSun" w:hAnsi="Arial" w:cs="Arial"/>
          <w:sz w:val="20"/>
          <w:szCs w:val="20"/>
          <w:lang w:eastAsia="zh-CN"/>
        </w:rPr>
        <w:t>RAN</w:t>
      </w:r>
      <w:r>
        <w:rPr>
          <w:rFonts w:ascii="Arial" w:eastAsia="SimSun" w:hAnsi="Arial" w:cs="Arial"/>
          <w:sz w:val="20"/>
          <w:szCs w:val="20"/>
          <w:lang w:eastAsia="zh-CN"/>
        </w:rPr>
        <w:t>1</w:t>
      </w:r>
      <w:r w:rsidRPr="00182DA5">
        <w:rPr>
          <w:rFonts w:ascii="Arial" w:eastAsia="SimSun" w:hAnsi="Arial" w:cs="Arial"/>
          <w:sz w:val="20"/>
          <w:szCs w:val="20"/>
          <w:lang w:eastAsia="zh-CN"/>
        </w:rPr>
        <w:t xml:space="preserve"> would like to thank RAN2 for the LS R2-1902504 </w:t>
      </w:r>
      <w:r w:rsidR="004E777E">
        <w:rPr>
          <w:rFonts w:ascii="Arial" w:eastAsia="SimSun" w:hAnsi="Arial" w:cs="Arial"/>
          <w:sz w:val="20"/>
          <w:szCs w:val="20"/>
          <w:lang w:eastAsia="zh-CN"/>
        </w:rPr>
        <w:t>regarding</w:t>
      </w:r>
      <w:r>
        <w:rPr>
          <w:rFonts w:ascii="Arial" w:eastAsia="SimSun" w:hAnsi="Arial" w:cs="Arial"/>
          <w:sz w:val="20"/>
          <w:szCs w:val="20"/>
          <w:lang w:eastAsia="zh-CN"/>
        </w:rPr>
        <w:t xml:space="preserve"> </w:t>
      </w:r>
      <w:r w:rsidRPr="00C86F23">
        <w:rPr>
          <w:rFonts w:ascii="Arial" w:hAnsi="Arial" w:cs="Arial"/>
          <w:bCs/>
          <w:sz w:val="20"/>
          <w:szCs w:val="20"/>
        </w:rPr>
        <w:t>SL RLM / RLF in NR V2X for unicast</w:t>
      </w:r>
      <w:r w:rsidRPr="00182DA5">
        <w:rPr>
          <w:rFonts w:ascii="Arial" w:eastAsia="SimSun" w:hAnsi="Arial" w:cs="Arial"/>
          <w:sz w:val="20"/>
          <w:szCs w:val="20"/>
          <w:lang w:eastAsia="zh-CN"/>
        </w:rPr>
        <w:t xml:space="preserve">. </w:t>
      </w:r>
      <w:r w:rsidR="004E777E">
        <w:rPr>
          <w:rFonts w:ascii="Arial" w:eastAsia="SimSun" w:hAnsi="Arial" w:cs="Arial"/>
          <w:sz w:val="20"/>
          <w:szCs w:val="20"/>
          <w:lang w:eastAsia="zh-CN"/>
        </w:rPr>
        <w:t>RAN1 discussed the candidate reference signal(s) and the metric(s) that can be used for SL RLM and RLF declaration for unicast in NR V2X. Based on the discussion, RAN1 provides the following response to the questions from RAN2</w:t>
      </w:r>
    </w:p>
    <w:p w14:paraId="3100A30B" w14:textId="77777777" w:rsidR="00631E3C" w:rsidRPr="005647CA" w:rsidRDefault="00631E3C" w:rsidP="005647CA">
      <w:pPr>
        <w:pStyle w:val="ListParagraph"/>
        <w:numPr>
          <w:ilvl w:val="0"/>
          <w:numId w:val="8"/>
        </w:numPr>
        <w:spacing w:before="120" w:after="120" w:line="360" w:lineRule="auto"/>
        <w:jc w:val="both"/>
        <w:rPr>
          <w:rFonts w:ascii="Arial" w:eastAsia="SimSun" w:hAnsi="Arial" w:cs="Arial"/>
          <w:sz w:val="20"/>
          <w:szCs w:val="20"/>
          <w:lang w:eastAsia="zh-CN"/>
        </w:rPr>
      </w:pPr>
      <w:r w:rsidRPr="005647CA">
        <w:rPr>
          <w:rFonts w:ascii="Arial" w:eastAsia="SimSun" w:hAnsi="Arial" w:cs="Arial"/>
          <w:b/>
          <w:sz w:val="20"/>
          <w:szCs w:val="20"/>
          <w:lang w:eastAsia="zh-CN"/>
        </w:rPr>
        <w:t>Question 1:</w:t>
      </w:r>
      <w:r w:rsidRPr="005647CA">
        <w:rPr>
          <w:rFonts w:ascii="Arial" w:eastAsia="SimSun" w:hAnsi="Arial" w:cs="Arial"/>
          <w:sz w:val="20"/>
          <w:szCs w:val="20"/>
          <w:lang w:eastAsia="zh-CN"/>
        </w:rPr>
        <w:t xml:space="preserve"> What reference signal(s) can be used for the UE pair to perform monitoring of the radio link? </w:t>
      </w:r>
    </w:p>
    <w:p w14:paraId="007BB03F" w14:textId="71CB4373" w:rsidR="00631E3C" w:rsidRPr="005647CA" w:rsidRDefault="00631E3C" w:rsidP="005647CA">
      <w:pPr>
        <w:pStyle w:val="ListParagraph"/>
        <w:numPr>
          <w:ilvl w:val="1"/>
          <w:numId w:val="8"/>
        </w:numPr>
        <w:spacing w:before="120" w:after="120" w:line="360" w:lineRule="auto"/>
        <w:jc w:val="both"/>
        <w:rPr>
          <w:rFonts w:ascii="Arial" w:eastAsia="SimSun" w:hAnsi="Arial" w:cs="Arial"/>
          <w:sz w:val="20"/>
          <w:szCs w:val="20"/>
          <w:lang w:eastAsia="zh-CN"/>
        </w:rPr>
      </w:pPr>
      <w:r w:rsidRPr="005647CA">
        <w:rPr>
          <w:rFonts w:ascii="Arial" w:eastAsia="SimSun" w:hAnsi="Arial" w:cs="Arial"/>
          <w:b/>
          <w:sz w:val="20"/>
          <w:szCs w:val="20"/>
          <w:lang w:eastAsia="zh-CN"/>
        </w:rPr>
        <w:t>Answer 1</w:t>
      </w:r>
      <w:r w:rsidRPr="005647CA">
        <w:rPr>
          <w:rFonts w:ascii="Arial" w:eastAsia="SimSun" w:hAnsi="Arial" w:cs="Arial"/>
          <w:sz w:val="20"/>
          <w:szCs w:val="20"/>
          <w:lang w:eastAsia="zh-CN"/>
        </w:rPr>
        <w:t xml:space="preserve">: RAN1 </w:t>
      </w:r>
      <w:r w:rsidR="005647CA" w:rsidRPr="005647CA">
        <w:rPr>
          <w:rFonts w:ascii="Arial" w:eastAsia="SimSun" w:hAnsi="Arial" w:cs="Arial"/>
          <w:sz w:val="20"/>
          <w:szCs w:val="20"/>
          <w:lang w:eastAsia="zh-CN"/>
        </w:rPr>
        <w:t>has agreed that no new reference signal dedicated to SL RLM is introduced and existing SL RS is reused for SL RLM/RLF</w:t>
      </w:r>
      <w:r w:rsidRPr="005647CA">
        <w:rPr>
          <w:rFonts w:ascii="Arial" w:eastAsia="SimSun" w:hAnsi="Arial" w:cs="Arial"/>
          <w:sz w:val="20"/>
          <w:szCs w:val="20"/>
          <w:lang w:eastAsia="zh-CN"/>
        </w:rPr>
        <w:t>.</w:t>
      </w:r>
      <w:r w:rsidR="005647CA" w:rsidRPr="005647CA">
        <w:rPr>
          <w:rFonts w:ascii="Arial" w:eastAsia="SimSun" w:hAnsi="Arial" w:cs="Arial"/>
          <w:sz w:val="20"/>
          <w:szCs w:val="20"/>
          <w:lang w:eastAsia="zh-CN"/>
        </w:rPr>
        <w:t xml:space="preserve"> </w:t>
      </w:r>
      <w:r w:rsidR="009E3D91">
        <w:rPr>
          <w:rFonts w:ascii="Arial" w:eastAsia="SimSun" w:hAnsi="Arial" w:cs="Arial"/>
          <w:sz w:val="20"/>
          <w:szCs w:val="20"/>
          <w:lang w:eastAsia="zh-CN"/>
        </w:rPr>
        <w:t>This implies that</w:t>
      </w:r>
      <w:r w:rsidR="005647CA" w:rsidRPr="005647CA">
        <w:rPr>
          <w:rFonts w:ascii="Arial" w:eastAsia="SimSun" w:hAnsi="Arial" w:cs="Arial"/>
          <w:sz w:val="20"/>
          <w:szCs w:val="20"/>
          <w:lang w:eastAsia="zh-CN"/>
        </w:rPr>
        <w:t xml:space="preserve"> RAN1 has no intention to introduce RS transmitted in a periodic manner only for SL RLM purposes. If further progress is made, RAN1 will inform RAN2 of it. </w:t>
      </w:r>
      <w:r w:rsidRPr="005647CA">
        <w:rPr>
          <w:rFonts w:ascii="Arial" w:eastAsia="SimSun" w:hAnsi="Arial" w:cs="Arial"/>
          <w:sz w:val="20"/>
          <w:szCs w:val="20"/>
          <w:lang w:eastAsia="zh-CN"/>
        </w:rPr>
        <w:t xml:space="preserve"> </w:t>
      </w:r>
    </w:p>
    <w:p w14:paraId="24250CCC" w14:textId="77777777" w:rsidR="00631E3C" w:rsidRPr="005647CA" w:rsidRDefault="00631E3C" w:rsidP="005647CA">
      <w:pPr>
        <w:pStyle w:val="ListParagraph"/>
        <w:numPr>
          <w:ilvl w:val="0"/>
          <w:numId w:val="8"/>
        </w:numPr>
        <w:spacing w:before="120" w:after="120" w:line="360" w:lineRule="auto"/>
        <w:jc w:val="both"/>
        <w:rPr>
          <w:rFonts w:ascii="Arial" w:eastAsia="SimSun" w:hAnsi="Arial" w:cs="Arial"/>
          <w:b/>
          <w:sz w:val="20"/>
          <w:szCs w:val="20"/>
          <w:lang w:eastAsia="zh-CN"/>
        </w:rPr>
      </w:pPr>
      <w:r w:rsidRPr="005647CA">
        <w:rPr>
          <w:rFonts w:ascii="Arial" w:eastAsia="SimSun" w:hAnsi="Arial" w:cs="Arial"/>
          <w:b/>
          <w:sz w:val="20"/>
          <w:szCs w:val="20"/>
          <w:lang w:eastAsia="zh-CN"/>
        </w:rPr>
        <w:t xml:space="preserve">Question 2: </w:t>
      </w:r>
      <w:r w:rsidRPr="005647CA">
        <w:rPr>
          <w:rFonts w:ascii="Arial" w:eastAsia="SimSun" w:hAnsi="Arial" w:cs="Arial"/>
          <w:sz w:val="20"/>
          <w:szCs w:val="20"/>
          <w:lang w:eastAsia="zh-CN"/>
        </w:rPr>
        <w:t>What metric(s) can be used for SL RLM / RLF declaration? Potential metric discussed in RAN2 comprises of SL in-sync / out-of-sync indication (others are not excluded).</w:t>
      </w:r>
    </w:p>
    <w:p w14:paraId="3C68B285" w14:textId="547CFADB" w:rsidR="00631E3C" w:rsidRPr="005647CA" w:rsidRDefault="00631E3C" w:rsidP="005647CA">
      <w:pPr>
        <w:pStyle w:val="ListParagraph"/>
        <w:numPr>
          <w:ilvl w:val="1"/>
          <w:numId w:val="8"/>
        </w:numPr>
        <w:spacing w:before="120" w:after="120" w:line="360" w:lineRule="auto"/>
        <w:jc w:val="both"/>
        <w:rPr>
          <w:rFonts w:ascii="Arial" w:eastAsia="SimSun" w:hAnsi="Arial" w:cs="Arial"/>
          <w:sz w:val="20"/>
          <w:szCs w:val="20"/>
          <w:lang w:eastAsia="zh-CN"/>
        </w:rPr>
      </w:pPr>
      <w:r w:rsidRPr="005647CA">
        <w:rPr>
          <w:rFonts w:ascii="Arial" w:eastAsia="SimSun" w:hAnsi="Arial" w:cs="Arial"/>
          <w:b/>
          <w:sz w:val="20"/>
          <w:szCs w:val="20"/>
          <w:lang w:eastAsia="zh-CN"/>
        </w:rPr>
        <w:t>Answer 2</w:t>
      </w:r>
      <w:r w:rsidRPr="005647CA">
        <w:rPr>
          <w:rFonts w:ascii="Arial" w:eastAsia="SimSun" w:hAnsi="Arial" w:cs="Arial"/>
          <w:sz w:val="20"/>
          <w:szCs w:val="20"/>
          <w:lang w:eastAsia="zh-CN"/>
        </w:rPr>
        <w:t xml:space="preserve">: </w:t>
      </w:r>
      <w:r w:rsidR="005647CA" w:rsidRPr="005647CA">
        <w:rPr>
          <w:rFonts w:ascii="Arial" w:eastAsia="SimSun" w:hAnsi="Arial" w:cs="Arial"/>
          <w:sz w:val="20"/>
          <w:szCs w:val="20"/>
          <w:lang w:eastAsia="zh-CN"/>
        </w:rPr>
        <w:t>RAN1 discussed the following</w:t>
      </w:r>
      <w:r w:rsidR="009E3D91">
        <w:rPr>
          <w:rFonts w:ascii="Arial" w:eastAsia="SimSun" w:hAnsi="Arial" w:cs="Arial"/>
          <w:sz w:val="20"/>
          <w:szCs w:val="20"/>
          <w:lang w:eastAsia="zh-CN"/>
        </w:rPr>
        <w:t xml:space="preserve"> as candidate metric(s) for SL RLM/RLF and expects further input from RAN2 to further progress on this topic</w:t>
      </w:r>
      <w:r w:rsidR="005647CA" w:rsidRPr="005647CA">
        <w:rPr>
          <w:rFonts w:ascii="Arial" w:eastAsia="SimSun" w:hAnsi="Arial" w:cs="Arial"/>
          <w:sz w:val="20"/>
          <w:szCs w:val="20"/>
          <w:lang w:eastAsia="zh-CN"/>
        </w:rPr>
        <w:t>:</w:t>
      </w:r>
    </w:p>
    <w:p w14:paraId="175E534F" w14:textId="77777777" w:rsidR="005647CA" w:rsidRPr="005647CA" w:rsidRDefault="005647CA" w:rsidP="005647CA">
      <w:pPr>
        <w:pStyle w:val="ListParagraph"/>
        <w:numPr>
          <w:ilvl w:val="2"/>
          <w:numId w:val="8"/>
        </w:numPr>
        <w:spacing w:line="360" w:lineRule="auto"/>
        <w:rPr>
          <w:rFonts w:ascii="Arial" w:eastAsia="SimSun" w:hAnsi="Arial" w:cs="Arial"/>
          <w:sz w:val="20"/>
          <w:szCs w:val="20"/>
          <w:lang w:eastAsia="zh-CN"/>
        </w:rPr>
      </w:pPr>
      <w:r w:rsidRPr="005647CA">
        <w:rPr>
          <w:rFonts w:ascii="Arial" w:eastAsia="SimSun" w:hAnsi="Arial" w:cs="Arial"/>
          <w:sz w:val="20"/>
          <w:szCs w:val="20"/>
          <w:lang w:eastAsia="zh-CN"/>
        </w:rPr>
        <w:t>Reuse IS/OOS metric in Uu RLM as much as possible but considering the condition that RAN1 has no intention to introduce RS transmitted in a periodic manner only for SL RLM purposes</w:t>
      </w:r>
    </w:p>
    <w:p w14:paraId="18AEC329" w14:textId="0C05D8DA" w:rsidR="005647CA" w:rsidRDefault="005647CA" w:rsidP="005647CA">
      <w:pPr>
        <w:pStyle w:val="3GPPAgreements"/>
        <w:numPr>
          <w:ilvl w:val="2"/>
          <w:numId w:val="8"/>
        </w:numPr>
        <w:spacing w:line="360" w:lineRule="auto"/>
        <w:rPr>
          <w:rFonts w:ascii="Arial" w:hAnsi="Arial" w:cs="Arial"/>
          <w:sz w:val="20"/>
        </w:rPr>
      </w:pPr>
      <w:r w:rsidRPr="005647CA">
        <w:rPr>
          <w:rFonts w:ascii="Arial" w:hAnsi="Arial" w:cs="Arial"/>
          <w:sz w:val="20"/>
        </w:rPr>
        <w:t>Other metrics, e.g., congestion control metric (</w:t>
      </w:r>
      <w:proofErr w:type="gramStart"/>
      <w:r w:rsidRPr="005647CA">
        <w:rPr>
          <w:rFonts w:ascii="Arial" w:hAnsi="Arial" w:cs="Arial"/>
          <w:sz w:val="20"/>
        </w:rPr>
        <w:t>similar to</w:t>
      </w:r>
      <w:proofErr w:type="gramEnd"/>
      <w:r w:rsidRPr="005647CA">
        <w:rPr>
          <w:rFonts w:ascii="Arial" w:hAnsi="Arial" w:cs="Arial"/>
          <w:sz w:val="20"/>
        </w:rPr>
        <w:t xml:space="preserve"> CBR in LTE), consecutive HARQ-NACKs, etc.</w:t>
      </w:r>
    </w:p>
    <w:p w14:paraId="5C13E10C" w14:textId="77777777" w:rsidR="00631E3C" w:rsidRPr="00485BEE" w:rsidRDefault="00631E3C" w:rsidP="00631E3C">
      <w:pPr>
        <w:jc w:val="both"/>
        <w:rPr>
          <w:rFonts w:ascii="Arial" w:hAnsi="Arial" w:cs="Arial"/>
          <w:b/>
          <w:sz w:val="20"/>
          <w:szCs w:val="20"/>
        </w:rPr>
      </w:pPr>
      <w:r w:rsidRPr="00485BEE">
        <w:rPr>
          <w:rFonts w:ascii="Arial" w:hAnsi="Arial" w:cs="Arial"/>
          <w:b/>
          <w:sz w:val="20"/>
          <w:szCs w:val="20"/>
        </w:rPr>
        <w:t>2. Actions:</w:t>
      </w:r>
    </w:p>
    <w:p w14:paraId="01AD6FA4" w14:textId="18D3CD3B" w:rsidR="00631E3C" w:rsidRPr="00485BEE" w:rsidRDefault="00631E3C" w:rsidP="009E3D91">
      <w:pPr>
        <w:spacing w:before="120" w:after="120" w:line="360" w:lineRule="auto"/>
        <w:jc w:val="both"/>
        <w:rPr>
          <w:rFonts w:ascii="Arial" w:eastAsia="SimSun" w:hAnsi="Arial" w:cs="Arial"/>
          <w:sz w:val="20"/>
          <w:szCs w:val="20"/>
          <w:lang w:eastAsia="zh-CN"/>
        </w:rPr>
      </w:pPr>
      <w:r w:rsidRPr="002B012D">
        <w:rPr>
          <w:rFonts w:ascii="Arial" w:eastAsia="SimSun" w:hAnsi="Arial" w:cs="Arial"/>
          <w:sz w:val="20"/>
          <w:szCs w:val="20"/>
          <w:lang w:eastAsia="zh-CN"/>
        </w:rPr>
        <w:t xml:space="preserve">RAN1 respectfully asks RAN2 to take the </w:t>
      </w:r>
      <w:r w:rsidR="00CF183D">
        <w:rPr>
          <w:rFonts w:ascii="Arial" w:eastAsia="SimSun" w:hAnsi="Arial" w:cs="Arial"/>
          <w:sz w:val="20"/>
          <w:szCs w:val="20"/>
          <w:lang w:eastAsia="zh-CN"/>
        </w:rPr>
        <w:t xml:space="preserve">above </w:t>
      </w:r>
      <w:r w:rsidRPr="002B012D">
        <w:rPr>
          <w:rFonts w:ascii="Arial" w:eastAsia="SimSun" w:hAnsi="Arial" w:cs="Arial"/>
          <w:sz w:val="20"/>
          <w:szCs w:val="20"/>
          <w:lang w:eastAsia="zh-CN"/>
        </w:rPr>
        <w:t xml:space="preserve">information into account and provide </w:t>
      </w:r>
      <w:r w:rsidR="009E3D91">
        <w:rPr>
          <w:rFonts w:ascii="Arial" w:eastAsia="SimSun" w:hAnsi="Arial" w:cs="Arial"/>
          <w:sz w:val="20"/>
          <w:szCs w:val="20"/>
          <w:lang w:eastAsia="zh-CN"/>
        </w:rPr>
        <w:t>further inputs regarding metric(s) for SL RLM/RLF</w:t>
      </w:r>
      <w:r>
        <w:rPr>
          <w:rFonts w:ascii="Arial" w:eastAsia="SimSun" w:hAnsi="Arial" w:cs="Arial"/>
          <w:sz w:val="20"/>
          <w:szCs w:val="20"/>
          <w:lang w:eastAsia="zh-CN"/>
        </w:rPr>
        <w:t>.</w:t>
      </w:r>
    </w:p>
    <w:p w14:paraId="75A097BA" w14:textId="77777777" w:rsidR="00631E3C" w:rsidRPr="00485BEE" w:rsidRDefault="00631E3C" w:rsidP="00631E3C">
      <w:pPr>
        <w:spacing w:before="120" w:after="120"/>
        <w:ind w:left="284"/>
        <w:rPr>
          <w:rFonts w:ascii="Arial" w:hAnsi="Arial" w:cs="Arial"/>
          <w:color w:val="000000"/>
          <w:sz w:val="20"/>
          <w:szCs w:val="20"/>
          <w:lang w:eastAsia="zh-CN"/>
        </w:rPr>
      </w:pPr>
    </w:p>
    <w:p w14:paraId="2CE9C0C5" w14:textId="77777777" w:rsidR="00631E3C" w:rsidRPr="00485BEE" w:rsidRDefault="00631E3C" w:rsidP="00631E3C">
      <w:pPr>
        <w:rPr>
          <w:rFonts w:ascii="Arial" w:hAnsi="Arial" w:cs="Arial"/>
          <w:b/>
          <w:sz w:val="20"/>
          <w:szCs w:val="20"/>
        </w:rPr>
      </w:pPr>
      <w:r w:rsidRPr="00485BEE">
        <w:rPr>
          <w:rFonts w:ascii="Arial" w:hAnsi="Arial" w:cs="Arial"/>
          <w:b/>
          <w:sz w:val="20"/>
          <w:szCs w:val="20"/>
        </w:rPr>
        <w:t>3. Date of Next RAN</w:t>
      </w:r>
      <w:r>
        <w:rPr>
          <w:rFonts w:ascii="Arial" w:hAnsi="Arial" w:cs="Arial"/>
          <w:b/>
          <w:sz w:val="20"/>
          <w:szCs w:val="20"/>
        </w:rPr>
        <w:t>1</w:t>
      </w:r>
      <w:r w:rsidRPr="00485BEE">
        <w:rPr>
          <w:rFonts w:ascii="Arial" w:hAnsi="Arial" w:cs="Arial"/>
          <w:b/>
          <w:sz w:val="20"/>
          <w:szCs w:val="20"/>
        </w:rPr>
        <w:t xml:space="preserve"> Meetings:</w:t>
      </w:r>
    </w:p>
    <w:p w14:paraId="1E951C43" w14:textId="77777777" w:rsidR="00631E3C" w:rsidRDefault="00631E3C" w:rsidP="00631E3C">
      <w:pPr>
        <w:tabs>
          <w:tab w:val="left" w:pos="4678"/>
          <w:tab w:val="left" w:pos="7750"/>
        </w:tabs>
        <w:spacing w:before="120" w:after="120"/>
        <w:ind w:left="2268" w:hanging="2268"/>
        <w:rPr>
          <w:rFonts w:ascii="Arial" w:eastAsia="SimSun" w:hAnsi="Arial" w:cs="Arial"/>
          <w:bCs/>
          <w:sz w:val="20"/>
          <w:szCs w:val="20"/>
          <w:lang w:eastAsia="zh-CN"/>
        </w:rPr>
      </w:pPr>
      <w:r w:rsidRPr="00485BEE">
        <w:rPr>
          <w:rFonts w:ascii="Arial" w:eastAsia="SimSun" w:hAnsi="Arial" w:cs="Arial"/>
          <w:bCs/>
          <w:sz w:val="20"/>
          <w:szCs w:val="20"/>
          <w:lang w:eastAsia="zh-CN"/>
        </w:rPr>
        <w:t>TSG-</w:t>
      </w:r>
      <w:r w:rsidRPr="00485BEE">
        <w:rPr>
          <w:rFonts w:ascii="Arial" w:eastAsia="SimSun" w:hAnsi="Arial" w:cs="Arial" w:hint="eastAsia"/>
          <w:bCs/>
          <w:sz w:val="20"/>
          <w:szCs w:val="20"/>
          <w:lang w:eastAsia="zh-CN"/>
        </w:rPr>
        <w:t>RAN</w:t>
      </w:r>
      <w:r>
        <w:rPr>
          <w:rFonts w:ascii="Arial" w:eastAsia="SimSun" w:hAnsi="Arial" w:cs="Arial"/>
          <w:bCs/>
          <w:sz w:val="20"/>
          <w:szCs w:val="20"/>
          <w:lang w:eastAsia="zh-CN"/>
        </w:rPr>
        <w:t>1</w:t>
      </w:r>
      <w:r w:rsidRPr="00485BEE">
        <w:rPr>
          <w:rFonts w:ascii="Arial" w:eastAsia="SimSun" w:hAnsi="Arial" w:cs="Arial"/>
          <w:bCs/>
          <w:sz w:val="20"/>
          <w:szCs w:val="20"/>
          <w:lang w:eastAsia="zh-CN"/>
        </w:rPr>
        <w:t xml:space="preserve"> Meeting #</w:t>
      </w:r>
      <w:r>
        <w:rPr>
          <w:rFonts w:ascii="Arial" w:eastAsia="SimSun" w:hAnsi="Arial" w:cs="Arial"/>
          <w:bCs/>
          <w:sz w:val="20"/>
          <w:szCs w:val="20"/>
          <w:lang w:eastAsia="zh-CN"/>
        </w:rPr>
        <w:t>97</w:t>
      </w:r>
      <w:r>
        <w:rPr>
          <w:rFonts w:ascii="Arial" w:eastAsia="SimSun" w:hAnsi="Arial" w:cs="Arial"/>
          <w:bCs/>
          <w:sz w:val="20"/>
          <w:szCs w:val="20"/>
          <w:lang w:eastAsia="zh-CN"/>
        </w:rPr>
        <w:tab/>
      </w:r>
      <w:r w:rsidRPr="00485BEE">
        <w:rPr>
          <w:rFonts w:ascii="Arial" w:eastAsia="SimSun" w:hAnsi="Arial" w:cs="Arial" w:hint="eastAsia"/>
          <w:bCs/>
          <w:sz w:val="20"/>
          <w:szCs w:val="20"/>
          <w:lang w:eastAsia="zh-CN"/>
        </w:rPr>
        <w:tab/>
      </w:r>
      <w:r>
        <w:rPr>
          <w:rFonts w:ascii="Arial" w:eastAsia="SimSun" w:hAnsi="Arial" w:cs="Arial"/>
          <w:bCs/>
          <w:sz w:val="20"/>
          <w:szCs w:val="20"/>
          <w:lang w:eastAsia="zh-CN"/>
        </w:rPr>
        <w:t>13</w:t>
      </w:r>
      <w:r w:rsidRPr="00485BEE">
        <w:rPr>
          <w:rFonts w:ascii="Arial" w:eastAsia="SimSun" w:hAnsi="Arial" w:cs="Arial"/>
          <w:bCs/>
          <w:sz w:val="20"/>
          <w:szCs w:val="20"/>
          <w:lang w:eastAsia="zh-CN"/>
        </w:rPr>
        <w:t xml:space="preserve"> - </w:t>
      </w:r>
      <w:r w:rsidRPr="00485BEE">
        <w:rPr>
          <w:rFonts w:ascii="Arial" w:eastAsia="SimSun" w:hAnsi="Arial" w:cs="Arial" w:hint="eastAsia"/>
          <w:bCs/>
          <w:sz w:val="20"/>
          <w:szCs w:val="20"/>
          <w:lang w:eastAsia="zh-CN"/>
        </w:rPr>
        <w:t>1</w:t>
      </w:r>
      <w:r>
        <w:rPr>
          <w:rFonts w:ascii="Arial" w:eastAsia="SimSun" w:hAnsi="Arial" w:cs="Arial"/>
          <w:bCs/>
          <w:sz w:val="20"/>
          <w:szCs w:val="20"/>
          <w:lang w:eastAsia="zh-CN"/>
        </w:rPr>
        <w:t>7</w:t>
      </w:r>
      <w:r w:rsidRPr="00485BEE">
        <w:rPr>
          <w:rFonts w:ascii="Arial" w:eastAsia="SimSun" w:hAnsi="Arial" w:cs="Arial"/>
          <w:bCs/>
          <w:sz w:val="20"/>
          <w:szCs w:val="20"/>
          <w:lang w:eastAsia="zh-CN"/>
        </w:rPr>
        <w:t xml:space="preserve"> </w:t>
      </w:r>
      <w:r>
        <w:rPr>
          <w:rFonts w:ascii="Arial" w:eastAsia="SimSun" w:hAnsi="Arial" w:cs="Arial"/>
          <w:bCs/>
          <w:sz w:val="20"/>
          <w:szCs w:val="20"/>
          <w:lang w:eastAsia="zh-CN"/>
        </w:rPr>
        <w:t>May</w:t>
      </w:r>
      <w:r w:rsidRPr="00485BEE">
        <w:rPr>
          <w:rFonts w:ascii="Arial" w:eastAsia="SimSun" w:hAnsi="Arial" w:cs="Arial" w:hint="eastAsia"/>
          <w:bCs/>
          <w:sz w:val="20"/>
          <w:szCs w:val="20"/>
          <w:lang w:eastAsia="zh-CN"/>
        </w:rPr>
        <w:t xml:space="preserve"> </w:t>
      </w:r>
      <w:r w:rsidRPr="00485BEE">
        <w:rPr>
          <w:rFonts w:ascii="Arial" w:eastAsia="SimSun" w:hAnsi="Arial" w:cs="Arial"/>
          <w:bCs/>
          <w:sz w:val="20"/>
          <w:szCs w:val="20"/>
          <w:lang w:eastAsia="zh-CN"/>
        </w:rPr>
        <w:t>20</w:t>
      </w:r>
      <w:r w:rsidRPr="00485BEE">
        <w:rPr>
          <w:rFonts w:ascii="Arial" w:eastAsia="SimSun" w:hAnsi="Arial" w:cs="Arial" w:hint="eastAsia"/>
          <w:bCs/>
          <w:sz w:val="20"/>
          <w:szCs w:val="20"/>
          <w:lang w:eastAsia="zh-CN"/>
        </w:rPr>
        <w:t>19</w:t>
      </w:r>
      <w:r w:rsidRPr="00485BEE">
        <w:rPr>
          <w:rFonts w:ascii="Arial" w:eastAsia="SimSun" w:hAnsi="Arial" w:cs="Arial" w:hint="eastAsia"/>
          <w:bCs/>
          <w:sz w:val="20"/>
          <w:szCs w:val="20"/>
          <w:lang w:eastAsia="zh-CN"/>
        </w:rPr>
        <w:tab/>
      </w:r>
      <w:r>
        <w:rPr>
          <w:rFonts w:ascii="Arial" w:eastAsia="SimSun" w:hAnsi="Arial" w:cs="Arial"/>
          <w:bCs/>
          <w:sz w:val="20"/>
          <w:szCs w:val="20"/>
          <w:lang w:eastAsia="zh-CN"/>
        </w:rPr>
        <w:t>US</w:t>
      </w:r>
    </w:p>
    <w:p w14:paraId="27D2F01E" w14:textId="6C627526" w:rsidR="003A3873" w:rsidRDefault="00631E3C" w:rsidP="00BC0232">
      <w:pPr>
        <w:tabs>
          <w:tab w:val="left" w:pos="4678"/>
          <w:tab w:val="left" w:pos="7655"/>
        </w:tabs>
        <w:spacing w:before="120" w:after="120"/>
        <w:ind w:left="2268" w:hanging="2268"/>
      </w:pPr>
      <w:r>
        <w:rPr>
          <w:rFonts w:ascii="Arial" w:eastAsia="SimSun" w:hAnsi="Arial" w:cs="Arial"/>
          <w:bCs/>
          <w:sz w:val="20"/>
          <w:szCs w:val="20"/>
          <w:lang w:eastAsia="zh-CN"/>
        </w:rPr>
        <w:t xml:space="preserve">TSG-RAN1 Meeting #98                </w:t>
      </w:r>
      <w:r>
        <w:rPr>
          <w:rFonts w:ascii="Arial" w:eastAsia="SimSun" w:hAnsi="Arial" w:cs="Arial"/>
          <w:bCs/>
          <w:sz w:val="2"/>
          <w:szCs w:val="2"/>
          <w:lang w:eastAsia="zh-CN"/>
        </w:rPr>
        <w:t xml:space="preserve">   </w:t>
      </w:r>
      <w:r>
        <w:rPr>
          <w:rFonts w:ascii="Arial" w:eastAsia="SimSun" w:hAnsi="Arial" w:cs="Arial"/>
          <w:bCs/>
          <w:sz w:val="20"/>
          <w:szCs w:val="20"/>
          <w:lang w:eastAsia="zh-CN"/>
        </w:rPr>
        <w:t xml:space="preserve">         26 - 30 August 2019         </w:t>
      </w:r>
      <w:r>
        <w:rPr>
          <w:rFonts w:ascii="Arial" w:eastAsia="SimSun" w:hAnsi="Arial" w:cs="Arial"/>
          <w:bCs/>
          <w:sz w:val="2"/>
          <w:szCs w:val="2"/>
          <w:lang w:eastAsia="zh-CN"/>
        </w:rPr>
        <w:t xml:space="preserve">     </w:t>
      </w:r>
      <w:r>
        <w:rPr>
          <w:rFonts w:ascii="Arial" w:eastAsia="SimSun" w:hAnsi="Arial" w:cs="Arial"/>
          <w:bCs/>
          <w:sz w:val="20"/>
          <w:szCs w:val="20"/>
          <w:lang w:eastAsia="zh-CN"/>
        </w:rPr>
        <w:t xml:space="preserve">   Czech      </w:t>
      </w:r>
    </w:p>
    <w:sectPr w:rsidR="003A3873" w:rsidSect="0002717D">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E8F68A" w14:textId="77777777" w:rsidR="000C13D5" w:rsidRDefault="000C13D5">
      <w:r>
        <w:separator/>
      </w:r>
    </w:p>
  </w:endnote>
  <w:endnote w:type="continuationSeparator" w:id="0">
    <w:p w14:paraId="7BC8BDFE" w14:textId="77777777" w:rsidR="000C13D5" w:rsidRDefault="000C1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1995" w14:textId="77777777" w:rsidR="00336A23" w:rsidRDefault="00CF183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C275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275A">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24535" w14:textId="77777777" w:rsidR="000C13D5" w:rsidRDefault="000C13D5">
      <w:r>
        <w:separator/>
      </w:r>
    </w:p>
  </w:footnote>
  <w:footnote w:type="continuationSeparator" w:id="0">
    <w:p w14:paraId="4E5FEFAF" w14:textId="77777777" w:rsidR="000C13D5" w:rsidRDefault="000C1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843A0" w14:textId="77777777" w:rsidR="00336A23" w:rsidRDefault="00CF183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812361"/>
    <w:multiLevelType w:val="hybridMultilevel"/>
    <w:tmpl w:val="0F467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C62B2F"/>
    <w:multiLevelType w:val="hybridMultilevel"/>
    <w:tmpl w:val="31A285FE"/>
    <w:lvl w:ilvl="0" w:tplc="4418BDBE">
      <w:start w:val="1"/>
      <w:numFmt w:val="bullet"/>
      <w:lvlText w:val=""/>
      <w:lvlJc w:val="left"/>
      <w:pPr>
        <w:ind w:left="400" w:hanging="400"/>
      </w:pPr>
      <w:rPr>
        <w:rFonts w:ascii="Wingdings" w:hAnsi="Wingdings" w:hint="default"/>
      </w:rPr>
    </w:lvl>
    <w:lvl w:ilvl="1" w:tplc="04090009">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3AA750AB"/>
    <w:multiLevelType w:val="hybridMultilevel"/>
    <w:tmpl w:val="E64478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6"/>
  </w:num>
  <w:num w:numId="5">
    <w:abstractNumId w:val="2"/>
  </w:num>
  <w:num w:numId="6">
    <w:abstractNumId w:val="3"/>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1E3C"/>
    <w:rsid w:val="000265B4"/>
    <w:rsid w:val="00095979"/>
    <w:rsid w:val="000B6CC0"/>
    <w:rsid w:val="000C13D5"/>
    <w:rsid w:val="001A4540"/>
    <w:rsid w:val="001F707C"/>
    <w:rsid w:val="003A3873"/>
    <w:rsid w:val="004E777E"/>
    <w:rsid w:val="005647CA"/>
    <w:rsid w:val="005728E7"/>
    <w:rsid w:val="005949EA"/>
    <w:rsid w:val="00631E3C"/>
    <w:rsid w:val="00727A10"/>
    <w:rsid w:val="007C275A"/>
    <w:rsid w:val="007D2ED2"/>
    <w:rsid w:val="00933A59"/>
    <w:rsid w:val="009E3D91"/>
    <w:rsid w:val="009F7EF3"/>
    <w:rsid w:val="00B54BBB"/>
    <w:rsid w:val="00BC0232"/>
    <w:rsid w:val="00C17901"/>
    <w:rsid w:val="00C90B02"/>
    <w:rsid w:val="00CF183D"/>
    <w:rsid w:val="00D441A2"/>
    <w:rsid w:val="00DA4954"/>
    <w:rsid w:val="00E84FA0"/>
    <w:rsid w:val="00F33B40"/>
    <w:rsid w:val="00F913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D856B6"/>
  <w15:chartTrackingRefBased/>
  <w15:docId w15:val="{B2AA1FD4-0E93-4841-BF7F-01610DDA2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31E3C"/>
    <w:pPr>
      <w:spacing w:after="0" w:line="240" w:lineRule="auto"/>
      <w:jc w:val="left"/>
    </w:pPr>
    <w:rPr>
      <w:rFonts w:ascii="Times New Roman" w:eastAsia="Malgun Gothic" w:hAnsi="Times New Roman" w:cs="Times New Roman"/>
      <w:kern w:val="0"/>
      <w:sz w:val="24"/>
      <w:szCs w:val="24"/>
    </w:rPr>
  </w:style>
  <w:style w:type="paragraph" w:styleId="Heading1">
    <w:name w:val="heading 1"/>
    <w:next w:val="Normal"/>
    <w:link w:val="Heading1Char"/>
    <w:qFormat/>
    <w:rsid w:val="00631E3C"/>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Times New Roman" w:eastAsia="Malgun Gothic" w:hAnsi="Times New Roman" w:cs="Times New Roman"/>
      <w:kern w:val="0"/>
      <w:sz w:val="36"/>
      <w:szCs w:val="36"/>
      <w:lang w:eastAsia="zh-CN"/>
    </w:rPr>
  </w:style>
  <w:style w:type="paragraph" w:styleId="Heading2">
    <w:name w:val="heading 2"/>
    <w:basedOn w:val="Heading1"/>
    <w:next w:val="Normal"/>
    <w:link w:val="Heading2Char"/>
    <w:qFormat/>
    <w:rsid w:val="00631E3C"/>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631E3C"/>
    <w:pPr>
      <w:numPr>
        <w:ilvl w:val="2"/>
      </w:numPr>
      <w:spacing w:before="120"/>
      <w:outlineLvl w:val="2"/>
    </w:pPr>
    <w:rPr>
      <w:sz w:val="28"/>
      <w:szCs w:val="28"/>
    </w:rPr>
  </w:style>
  <w:style w:type="paragraph" w:styleId="Heading4">
    <w:name w:val="heading 4"/>
    <w:basedOn w:val="Heading3"/>
    <w:next w:val="Normal"/>
    <w:link w:val="Heading4Char"/>
    <w:qFormat/>
    <w:rsid w:val="00631E3C"/>
    <w:pPr>
      <w:numPr>
        <w:ilvl w:val="3"/>
      </w:numPr>
      <w:outlineLvl w:val="3"/>
    </w:pPr>
    <w:rPr>
      <w:sz w:val="24"/>
      <w:szCs w:val="24"/>
    </w:rPr>
  </w:style>
  <w:style w:type="paragraph" w:styleId="Heading5">
    <w:name w:val="heading 5"/>
    <w:basedOn w:val="Heading4"/>
    <w:next w:val="Normal"/>
    <w:link w:val="Heading5Char"/>
    <w:qFormat/>
    <w:rsid w:val="00631E3C"/>
    <w:pPr>
      <w:numPr>
        <w:ilvl w:val="4"/>
      </w:numPr>
      <w:outlineLvl w:val="4"/>
    </w:pPr>
    <w:rPr>
      <w:sz w:val="22"/>
      <w:szCs w:val="22"/>
    </w:rPr>
  </w:style>
  <w:style w:type="paragraph" w:styleId="Heading6">
    <w:name w:val="heading 6"/>
    <w:basedOn w:val="Normal"/>
    <w:next w:val="Normal"/>
    <w:link w:val="Heading6Char"/>
    <w:qFormat/>
    <w:rsid w:val="00631E3C"/>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631E3C"/>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631E3C"/>
    <w:pPr>
      <w:numPr>
        <w:ilvl w:val="7"/>
      </w:numPr>
      <w:outlineLvl w:val="7"/>
    </w:pPr>
  </w:style>
  <w:style w:type="paragraph" w:styleId="Heading9">
    <w:name w:val="heading 9"/>
    <w:basedOn w:val="Heading8"/>
    <w:next w:val="Normal"/>
    <w:link w:val="Heading9Char"/>
    <w:qFormat/>
    <w:rsid w:val="00631E3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1E3C"/>
    <w:rPr>
      <w:rFonts w:ascii="Times New Roman" w:eastAsia="Malgun Gothic" w:hAnsi="Times New Roman" w:cs="Times New Roman"/>
      <w:kern w:val="0"/>
      <w:sz w:val="36"/>
      <w:szCs w:val="36"/>
      <w:lang w:eastAsia="zh-CN"/>
    </w:rPr>
  </w:style>
  <w:style w:type="character" w:customStyle="1" w:styleId="Heading2Char">
    <w:name w:val="Heading 2 Char"/>
    <w:basedOn w:val="DefaultParagraphFont"/>
    <w:link w:val="Heading2"/>
    <w:rsid w:val="00631E3C"/>
    <w:rPr>
      <w:rFonts w:ascii="Times New Roman" w:eastAsia="Malgun Gothic" w:hAnsi="Times New Roman" w:cs="Times New Roman"/>
      <w:kern w:val="0"/>
      <w:sz w:val="32"/>
      <w:szCs w:val="32"/>
      <w:lang w:eastAsia="zh-CN"/>
    </w:rPr>
  </w:style>
  <w:style w:type="character" w:customStyle="1" w:styleId="Heading3Char">
    <w:name w:val="Heading 3 Char"/>
    <w:basedOn w:val="DefaultParagraphFont"/>
    <w:link w:val="Heading3"/>
    <w:rsid w:val="00631E3C"/>
    <w:rPr>
      <w:rFonts w:ascii="Times New Roman" w:eastAsia="Malgun Gothic" w:hAnsi="Times New Roman" w:cs="Times New Roman"/>
      <w:kern w:val="0"/>
      <w:sz w:val="28"/>
      <w:szCs w:val="28"/>
      <w:lang w:eastAsia="zh-CN"/>
    </w:rPr>
  </w:style>
  <w:style w:type="character" w:customStyle="1" w:styleId="Heading4Char">
    <w:name w:val="Heading 4 Char"/>
    <w:basedOn w:val="DefaultParagraphFont"/>
    <w:link w:val="Heading4"/>
    <w:rsid w:val="00631E3C"/>
    <w:rPr>
      <w:rFonts w:ascii="Times New Roman" w:eastAsia="Malgun Gothic" w:hAnsi="Times New Roman" w:cs="Times New Roman"/>
      <w:kern w:val="0"/>
      <w:sz w:val="24"/>
      <w:szCs w:val="24"/>
      <w:lang w:eastAsia="zh-CN"/>
    </w:rPr>
  </w:style>
  <w:style w:type="character" w:customStyle="1" w:styleId="Heading5Char">
    <w:name w:val="Heading 5 Char"/>
    <w:basedOn w:val="DefaultParagraphFont"/>
    <w:link w:val="Heading5"/>
    <w:rsid w:val="00631E3C"/>
    <w:rPr>
      <w:rFonts w:ascii="Times New Roman" w:eastAsia="Malgun Gothic" w:hAnsi="Times New Roman" w:cs="Times New Roman"/>
      <w:kern w:val="0"/>
      <w:sz w:val="22"/>
      <w:lang w:eastAsia="zh-CN"/>
    </w:rPr>
  </w:style>
  <w:style w:type="character" w:customStyle="1" w:styleId="Heading6Char">
    <w:name w:val="Heading 6 Char"/>
    <w:basedOn w:val="DefaultParagraphFont"/>
    <w:link w:val="Heading6"/>
    <w:rsid w:val="00631E3C"/>
    <w:rPr>
      <w:rFonts w:ascii="Times New Roman" w:eastAsia="Malgun Gothic" w:hAnsi="Times New Roman" w:cs="Arial"/>
      <w:kern w:val="0"/>
      <w:sz w:val="24"/>
      <w:szCs w:val="24"/>
    </w:rPr>
  </w:style>
  <w:style w:type="character" w:customStyle="1" w:styleId="Heading7Char">
    <w:name w:val="Heading 7 Char"/>
    <w:basedOn w:val="DefaultParagraphFont"/>
    <w:link w:val="Heading7"/>
    <w:rsid w:val="00631E3C"/>
    <w:rPr>
      <w:rFonts w:ascii="Times New Roman" w:eastAsia="Malgun Gothic" w:hAnsi="Times New Roman" w:cs="Arial"/>
      <w:kern w:val="0"/>
      <w:sz w:val="24"/>
      <w:szCs w:val="24"/>
    </w:rPr>
  </w:style>
  <w:style w:type="character" w:customStyle="1" w:styleId="Heading8Char">
    <w:name w:val="Heading 8 Char"/>
    <w:basedOn w:val="DefaultParagraphFont"/>
    <w:link w:val="Heading8"/>
    <w:rsid w:val="00631E3C"/>
    <w:rPr>
      <w:rFonts w:ascii="Times New Roman" w:eastAsia="Malgun Gothic" w:hAnsi="Times New Roman" w:cs="Arial"/>
      <w:kern w:val="0"/>
      <w:sz w:val="24"/>
      <w:szCs w:val="24"/>
    </w:rPr>
  </w:style>
  <w:style w:type="character" w:customStyle="1" w:styleId="Heading9Char">
    <w:name w:val="Heading 9 Char"/>
    <w:basedOn w:val="DefaultParagraphFont"/>
    <w:link w:val="Heading9"/>
    <w:rsid w:val="00631E3C"/>
    <w:rPr>
      <w:rFonts w:ascii="Times New Roman" w:eastAsia="Malgun Gothic" w:hAnsi="Times New Roman" w:cs="Arial"/>
      <w:kern w:val="0"/>
      <w:sz w:val="24"/>
      <w:szCs w:val="24"/>
    </w:rPr>
  </w:style>
  <w:style w:type="paragraph" w:customStyle="1" w:styleId="3GPPHeader">
    <w:name w:val="3GPP_Header"/>
    <w:basedOn w:val="Normal"/>
    <w:rsid w:val="00631E3C"/>
    <w:pPr>
      <w:tabs>
        <w:tab w:val="left" w:pos="1701"/>
        <w:tab w:val="right" w:pos="9639"/>
      </w:tabs>
      <w:spacing w:after="240"/>
    </w:pPr>
    <w:rPr>
      <w:b/>
    </w:rPr>
  </w:style>
  <w:style w:type="paragraph" w:styleId="Footer">
    <w:name w:val="footer"/>
    <w:basedOn w:val="Header"/>
    <w:link w:val="FooterChar"/>
    <w:semiHidden/>
    <w:rsid w:val="00631E3C"/>
    <w:pPr>
      <w:widowControl w:val="0"/>
      <w:tabs>
        <w:tab w:val="clear" w:pos="4513"/>
        <w:tab w:val="clear" w:pos="9026"/>
      </w:tabs>
      <w:overflowPunct w:val="0"/>
      <w:autoSpaceDE w:val="0"/>
      <w:autoSpaceDN w:val="0"/>
      <w:adjustRightInd w:val="0"/>
      <w:snapToGrid/>
      <w:jc w:val="center"/>
      <w:textAlignment w:val="baseline"/>
    </w:pPr>
    <w:rPr>
      <w:rFonts w:ascii="Arial" w:hAnsi="Arial" w:cs="Arial"/>
      <w:b/>
      <w:bCs/>
      <w:i/>
      <w:iCs/>
      <w:noProof/>
      <w:sz w:val="18"/>
      <w:szCs w:val="18"/>
      <w:lang w:eastAsia="zh-CN"/>
    </w:rPr>
  </w:style>
  <w:style w:type="character" w:customStyle="1" w:styleId="FooterChar">
    <w:name w:val="Footer Char"/>
    <w:basedOn w:val="DefaultParagraphFont"/>
    <w:link w:val="Footer"/>
    <w:semiHidden/>
    <w:rsid w:val="00631E3C"/>
    <w:rPr>
      <w:rFonts w:ascii="Arial" w:eastAsia="Malgun Gothic" w:hAnsi="Arial" w:cs="Arial"/>
      <w:b/>
      <w:bCs/>
      <w:i/>
      <w:iCs/>
      <w:noProof/>
      <w:kern w:val="0"/>
      <w:sz w:val="18"/>
      <w:szCs w:val="18"/>
      <w:lang w:eastAsia="zh-CN"/>
    </w:rPr>
  </w:style>
  <w:style w:type="character" w:styleId="PageNumber">
    <w:name w:val="page number"/>
    <w:semiHidden/>
    <w:rsid w:val="00631E3C"/>
  </w:style>
  <w:style w:type="paragraph" w:styleId="Header">
    <w:name w:val="header"/>
    <w:basedOn w:val="Normal"/>
    <w:link w:val="HeaderChar"/>
    <w:uiPriority w:val="99"/>
    <w:unhideWhenUsed/>
    <w:rsid w:val="00631E3C"/>
    <w:pPr>
      <w:tabs>
        <w:tab w:val="center" w:pos="4513"/>
        <w:tab w:val="right" w:pos="9026"/>
      </w:tabs>
      <w:snapToGrid w:val="0"/>
    </w:pPr>
  </w:style>
  <w:style w:type="character" w:customStyle="1" w:styleId="HeaderChar">
    <w:name w:val="Header Char"/>
    <w:basedOn w:val="DefaultParagraphFont"/>
    <w:link w:val="Header"/>
    <w:uiPriority w:val="99"/>
    <w:rsid w:val="00631E3C"/>
    <w:rPr>
      <w:rFonts w:ascii="Times New Roman" w:eastAsia="Malgun Gothic" w:hAnsi="Times New Roman" w:cs="Times New Roman"/>
      <w:kern w:val="0"/>
      <w:sz w:val="24"/>
      <w:szCs w:val="24"/>
    </w:rPr>
  </w:style>
  <w:style w:type="paragraph" w:customStyle="1" w:styleId="3GPPAgreements">
    <w:name w:val="3GPP Agreements"/>
    <w:basedOn w:val="Normal"/>
    <w:link w:val="3GPPAgreementsChar"/>
    <w:qFormat/>
    <w:rsid w:val="005647CA"/>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5647CA"/>
    <w:rPr>
      <w:rFonts w:ascii="Times New Roman" w:eastAsia="SimSun" w:hAnsi="Times New Roman" w:cs="Times New Roman"/>
      <w:kern w:val="0"/>
      <w:sz w:val="22"/>
      <w:szCs w:val="20"/>
      <w:lang w:eastAsia="zh-CN"/>
    </w:rPr>
  </w:style>
  <w:style w:type="paragraph" w:styleId="ListParagraph">
    <w:name w:val="List Paragraph"/>
    <w:basedOn w:val="Normal"/>
    <w:uiPriority w:val="34"/>
    <w:qFormat/>
    <w:rsid w:val="005647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308</Words>
  <Characters>1762</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Seungmin Lee</dc:creator>
  <cp:keywords/>
  <dc:description/>
  <cp:lastModifiedBy>MoonIl Lee</cp:lastModifiedBy>
  <cp:revision>4</cp:revision>
  <dcterms:created xsi:type="dcterms:W3CDTF">2019-04-11T00:26:00Z</dcterms:created>
  <dcterms:modified xsi:type="dcterms:W3CDTF">2019-04-11T06:56:00Z</dcterms:modified>
</cp:coreProperties>
</file>